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178CB" w14:textId="77777777" w:rsidR="006D21A8" w:rsidRPr="00050591" w:rsidRDefault="006D21A8" w:rsidP="006D21A8">
      <w:pPr>
        <w:pStyle w:val="SOPLevel1"/>
      </w:pPr>
      <w:r w:rsidRPr="00050591">
        <w:t>PURPOSE</w:t>
      </w:r>
    </w:p>
    <w:p w14:paraId="77D72A27" w14:textId="720C1DB7" w:rsidR="008E792D" w:rsidRPr="008E792D" w:rsidRDefault="000B2D1D" w:rsidP="008E792D">
      <w:pPr>
        <w:pStyle w:val="SOPLevel2"/>
      </w:pPr>
      <w:r w:rsidRPr="00050591">
        <w:t>This guida</w:t>
      </w:r>
      <w:r w:rsidR="00594048">
        <w:t xml:space="preserve">nce document describes the </w:t>
      </w:r>
      <w:r w:rsidR="008E792D">
        <w:t xml:space="preserve">requirements for Human Subjects Protections Training (HSP) </w:t>
      </w:r>
      <w:r w:rsidR="008E792D" w:rsidRPr="008E792D">
        <w:t>required for</w:t>
      </w:r>
      <w:r w:rsidR="008E792D">
        <w:t xml:space="preserve"> all GW research investigators </w:t>
      </w:r>
      <w:r w:rsidR="008E792D" w:rsidRPr="008E792D">
        <w:t>who conduct</w:t>
      </w:r>
      <w:r w:rsidR="008E792D">
        <w:t xml:space="preserve"> research on human participants</w:t>
      </w:r>
      <w:r w:rsidR="008E792D" w:rsidRPr="008E792D">
        <w:t xml:space="preserve"> and their research staff, IRB Chairs, IRB Co-Chairs, IRB members, OHR management, and OHR staff.  </w:t>
      </w:r>
    </w:p>
    <w:p w14:paraId="2BCD237D" w14:textId="720C1DB7" w:rsidR="008E792D" w:rsidRPr="00050591" w:rsidRDefault="008E792D" w:rsidP="009F7437">
      <w:pPr>
        <w:pStyle w:val="SOPLevel2"/>
        <w:numPr>
          <w:ilvl w:val="0"/>
          <w:numId w:val="0"/>
        </w:numPr>
        <w:ind w:left="1422" w:hanging="576"/>
      </w:pPr>
    </w:p>
    <w:p w14:paraId="194178CD" w14:textId="23828779" w:rsidR="006D21A8" w:rsidRDefault="0072260E" w:rsidP="006D21A8">
      <w:pPr>
        <w:pStyle w:val="SOPLevel1"/>
      </w:pPr>
      <w:r w:rsidRPr="00050591">
        <w:t>GUIDANCE</w:t>
      </w:r>
    </w:p>
    <w:p w14:paraId="59A5FD4B" w14:textId="77777777" w:rsidR="008E792D" w:rsidRDefault="008E792D" w:rsidP="008E792D">
      <w:pPr>
        <w:pStyle w:val="SOPLevel2"/>
      </w:pPr>
      <w:r w:rsidRPr="00617A56">
        <w:t xml:space="preserve">The approved HSP training site for GW is the Collaborative Institutional Training Initiative (CITI).  </w:t>
      </w:r>
    </w:p>
    <w:p w14:paraId="40AD27E9" w14:textId="4FF31178" w:rsidR="008E792D" w:rsidRPr="00617A56" w:rsidRDefault="008E792D" w:rsidP="008E792D">
      <w:pPr>
        <w:pStyle w:val="SOPLevel2"/>
      </w:pPr>
      <w:r w:rsidRPr="00617A56">
        <w:t xml:space="preserve">If the GW required </w:t>
      </w:r>
      <w:proofErr w:type="gramStart"/>
      <w:r w:rsidRPr="00617A56">
        <w:t>CITI training courses have not been completed by the PI</w:t>
      </w:r>
      <w:proofErr w:type="gramEnd"/>
      <w:r w:rsidRPr="00617A56">
        <w:t xml:space="preserve"> and all study team members prior to submission of an application to OHR, the application will be returned to the PI as incomplete.</w:t>
      </w:r>
    </w:p>
    <w:p w14:paraId="4DE0F879" w14:textId="3AF1FFA9" w:rsidR="008E792D" w:rsidRDefault="008E792D" w:rsidP="008E792D">
      <w:pPr>
        <w:pStyle w:val="SOPLevel2"/>
      </w:pPr>
      <w:r w:rsidRPr="00617A56">
        <w:t xml:space="preserve">All investigators involved in human subjects research must complete recertification (renewal) of their initial HSP training every two years in order to remain compliant and conduct human subjects research at GW.  </w:t>
      </w:r>
    </w:p>
    <w:p w14:paraId="56EB8A91" w14:textId="77777777" w:rsidR="008E792D" w:rsidRDefault="008E792D" w:rsidP="008E792D">
      <w:pPr>
        <w:pStyle w:val="SOPLevel2"/>
      </w:pPr>
      <w:r>
        <w:t xml:space="preserve">If the study </w:t>
      </w:r>
      <w:r w:rsidRPr="00607F86">
        <w:t>involve</w:t>
      </w:r>
      <w:r>
        <w:t>s</w:t>
      </w:r>
      <w:r w:rsidRPr="00607F86">
        <w:t xml:space="preserve"> Protected Health In</w:t>
      </w:r>
      <w:r>
        <w:t xml:space="preserve">formation under HIPAA, all research team members must also complete annual training in HIPAA </w:t>
      </w:r>
    </w:p>
    <w:p w14:paraId="252FB731" w14:textId="77777777" w:rsidR="008E792D" w:rsidRPr="00050591" w:rsidRDefault="008E792D" w:rsidP="008E792D">
      <w:pPr>
        <w:pStyle w:val="SOPLevel2"/>
      </w:pPr>
      <w:r>
        <w:t>If the study is a</w:t>
      </w:r>
      <w:bookmarkStart w:id="0" w:name="_GoBack"/>
      <w:bookmarkEnd w:id="0"/>
      <w:r>
        <w:t xml:space="preserve"> clinical trial, GCP training through CITI Program (citiprogram.org) is also highly encouraged.</w:t>
      </w:r>
    </w:p>
    <w:p w14:paraId="70E9D2C7" w14:textId="77777777" w:rsidR="008E792D" w:rsidRPr="00617A56" w:rsidRDefault="008E792D" w:rsidP="008E792D">
      <w:pPr>
        <w:pStyle w:val="SOPLevel2"/>
        <w:numPr>
          <w:ilvl w:val="0"/>
          <w:numId w:val="0"/>
        </w:numPr>
        <w:ind w:left="1422"/>
      </w:pPr>
    </w:p>
    <w:p w14:paraId="20288944" w14:textId="77777777" w:rsidR="008E792D" w:rsidRDefault="008E792D" w:rsidP="008E792D">
      <w:pPr>
        <w:pStyle w:val="SOPLevel2"/>
        <w:numPr>
          <w:ilvl w:val="0"/>
          <w:numId w:val="0"/>
        </w:numPr>
        <w:ind w:left="1422"/>
        <w:rPr>
          <w:rFonts w:eastAsia="Arial"/>
        </w:rPr>
      </w:pPr>
    </w:p>
    <w:p w14:paraId="194178F1" w14:textId="77777777" w:rsidR="006D21A8" w:rsidRPr="00050591" w:rsidRDefault="006D21A8" w:rsidP="006D21A8">
      <w:pPr>
        <w:pStyle w:val="SOPLevel1"/>
      </w:pPr>
      <w:r w:rsidRPr="00050591">
        <w:t>REFERENCES</w:t>
      </w:r>
    </w:p>
    <w:p w14:paraId="194178F2" w14:textId="7CC156B6" w:rsidR="00BC4B14" w:rsidRPr="00050591" w:rsidRDefault="008E792D" w:rsidP="00BC4B14">
      <w:pPr>
        <w:pStyle w:val="SOPLevel2"/>
      </w:pPr>
      <w:r>
        <w:t>None</w:t>
      </w:r>
    </w:p>
    <w:p w14:paraId="194178F3" w14:textId="76997406" w:rsidR="00266C1B" w:rsidRPr="00050591" w:rsidRDefault="00266C1B" w:rsidP="008E792D">
      <w:pPr>
        <w:pStyle w:val="SOPLevel2"/>
        <w:numPr>
          <w:ilvl w:val="0"/>
          <w:numId w:val="0"/>
        </w:numPr>
        <w:ind w:left="846"/>
      </w:pPr>
    </w:p>
    <w:sectPr w:rsidR="00266C1B" w:rsidRPr="00050591" w:rsidSect="0093159B">
      <w:headerReference w:type="default" r:id="rId12"/>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AA941" w14:textId="77777777" w:rsidR="005626CA" w:rsidRDefault="005626CA" w:rsidP="0093159B">
      <w:r>
        <w:separator/>
      </w:r>
    </w:p>
  </w:endnote>
  <w:endnote w:type="continuationSeparator" w:id="0">
    <w:p w14:paraId="6FFA030F" w14:textId="77777777" w:rsidR="005626CA" w:rsidRDefault="005626CA" w:rsidP="0093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210063"/>
      <w:docPartObj>
        <w:docPartGallery w:val="Page Numbers (Bottom of Page)"/>
        <w:docPartUnique/>
      </w:docPartObj>
    </w:sdtPr>
    <w:sdtEndPr/>
    <w:sdtContent>
      <w:sdt>
        <w:sdtPr>
          <w:id w:val="860082579"/>
          <w:docPartObj>
            <w:docPartGallery w:val="Page Numbers (Top of Page)"/>
            <w:docPartUnique/>
          </w:docPartObj>
        </w:sdtPr>
        <w:sdtEndPr/>
        <w:sdtContent>
          <w:p w14:paraId="5E1F741F" w14:textId="77777777" w:rsidR="00890A97" w:rsidRDefault="00890A97" w:rsidP="00890A97">
            <w:pPr>
              <w:pStyle w:val="Footer"/>
            </w:pPr>
          </w:p>
          <w:sdt>
            <w:sdtPr>
              <w:id w:val="-738787945"/>
              <w:docPartObj>
                <w:docPartGallery w:val="Page Numbers (Top of Page)"/>
                <w:docPartUnique/>
              </w:docPartObj>
            </w:sdtPr>
            <w:sdtEndPr/>
            <w:sdtContent>
              <w:p w14:paraId="76075B6A" w14:textId="7A534406" w:rsidR="00890A97" w:rsidRPr="00890A97" w:rsidRDefault="00A61915" w:rsidP="00890A97">
                <w:pPr>
                  <w:pStyle w:val="Footer"/>
                  <w:rPr>
                    <w:sz w:val="18"/>
                    <w:szCs w:val="18"/>
                  </w:rPr>
                </w:pPr>
                <w:r>
                  <w:rPr>
                    <w:rFonts w:ascii="Arial Narrow" w:hAnsi="Arial Narrow"/>
                    <w:sz w:val="18"/>
                    <w:szCs w:val="18"/>
                  </w:rPr>
                  <w:t>Study Closure (HRP-806</w:t>
                </w:r>
                <w:r w:rsidR="00890A97" w:rsidRPr="00890A97">
                  <w:rPr>
                    <w:rFonts w:ascii="Arial Narrow" w:hAnsi="Arial Narrow"/>
                    <w:sz w:val="18"/>
                    <w:szCs w:val="18"/>
                  </w:rPr>
                  <w:t>)</w:t>
                </w:r>
                <w:r w:rsidR="00890A97" w:rsidRPr="00890A97">
                  <w:rPr>
                    <w:rFonts w:ascii="Arial Narrow" w:hAnsi="Arial Narrow"/>
                    <w:sz w:val="18"/>
                    <w:szCs w:val="18"/>
                  </w:rPr>
                  <w:tab/>
                </w:r>
                <w:r w:rsidR="00890A97" w:rsidRPr="00890A97">
                  <w:rPr>
                    <w:rFonts w:ascii="Arial Narrow" w:hAnsi="Arial Narrow"/>
                    <w:sz w:val="18"/>
                    <w:szCs w:val="18"/>
                  </w:rPr>
                  <w:tab/>
                </w:r>
                <w:r w:rsidR="00890A97" w:rsidRPr="00890A97">
                  <w:rPr>
                    <w:rFonts w:ascii="Arial Narrow" w:hAnsi="Arial Narrow"/>
                    <w:sz w:val="18"/>
                    <w:szCs w:val="18"/>
                  </w:rPr>
                  <w:tab/>
                </w:r>
                <w:r w:rsidR="00890A97" w:rsidRPr="00890A97">
                  <w:rPr>
                    <w:rFonts w:ascii="Arial Narrow" w:hAnsi="Arial Narrow"/>
                    <w:sz w:val="18"/>
                    <w:szCs w:val="18"/>
                  </w:rPr>
                  <w:tab/>
                </w:r>
                <w:r w:rsidR="00890A97" w:rsidRPr="00890A97">
                  <w:rPr>
                    <w:rFonts w:ascii="Arial Narrow" w:hAnsi="Arial Narrow"/>
                    <w:sz w:val="18"/>
                    <w:szCs w:val="18"/>
                  </w:rPr>
                  <w:tab/>
                </w:r>
                <w:r w:rsidR="00890A97" w:rsidRPr="00890A97">
                  <w:rPr>
                    <w:rFonts w:ascii="Arial Narrow" w:hAnsi="Arial Narrow"/>
                    <w:sz w:val="18"/>
                    <w:szCs w:val="18"/>
                  </w:rPr>
                  <w:tab/>
                </w:r>
                <w:r w:rsidR="00890A97" w:rsidRPr="00890A97">
                  <w:rPr>
                    <w:rFonts w:ascii="Arial Narrow" w:hAnsi="Arial Narrow"/>
                    <w:sz w:val="18"/>
                    <w:szCs w:val="18"/>
                  </w:rPr>
                  <w:tab/>
                </w:r>
                <w:r w:rsidR="00890A97" w:rsidRPr="00890A97">
                  <w:rPr>
                    <w:rFonts w:ascii="Arial Narrow" w:hAnsi="Arial Narrow"/>
                    <w:sz w:val="18"/>
                    <w:szCs w:val="18"/>
                  </w:rPr>
                  <w:tab/>
                </w:r>
                <w:r w:rsidR="00890A97" w:rsidRPr="00890A97">
                  <w:rPr>
                    <w:rFonts w:ascii="Arial Narrow" w:hAnsi="Arial Narrow"/>
                    <w:sz w:val="18"/>
                    <w:szCs w:val="18"/>
                  </w:rPr>
                  <w:tab/>
                </w:r>
                <w:r w:rsidR="00890A97" w:rsidRPr="00890A97">
                  <w:rPr>
                    <w:sz w:val="18"/>
                    <w:szCs w:val="18"/>
                  </w:rPr>
                  <w:t xml:space="preserve">Page </w:t>
                </w:r>
                <w:r w:rsidR="00890A97" w:rsidRPr="00890A97">
                  <w:rPr>
                    <w:b/>
                    <w:bCs/>
                    <w:sz w:val="18"/>
                    <w:szCs w:val="18"/>
                  </w:rPr>
                  <w:fldChar w:fldCharType="begin"/>
                </w:r>
                <w:r w:rsidR="00890A97" w:rsidRPr="00890A97">
                  <w:rPr>
                    <w:b/>
                    <w:bCs/>
                    <w:sz w:val="18"/>
                    <w:szCs w:val="18"/>
                  </w:rPr>
                  <w:instrText xml:space="preserve"> PAGE </w:instrText>
                </w:r>
                <w:r w:rsidR="00890A97" w:rsidRPr="00890A97">
                  <w:rPr>
                    <w:b/>
                    <w:bCs/>
                    <w:sz w:val="18"/>
                    <w:szCs w:val="18"/>
                  </w:rPr>
                  <w:fldChar w:fldCharType="separate"/>
                </w:r>
                <w:r w:rsidR="008E792D">
                  <w:rPr>
                    <w:b/>
                    <w:bCs/>
                    <w:noProof/>
                    <w:sz w:val="18"/>
                    <w:szCs w:val="18"/>
                  </w:rPr>
                  <w:t>1</w:t>
                </w:r>
                <w:r w:rsidR="00890A97" w:rsidRPr="00890A97">
                  <w:rPr>
                    <w:b/>
                    <w:bCs/>
                    <w:sz w:val="18"/>
                    <w:szCs w:val="18"/>
                  </w:rPr>
                  <w:fldChar w:fldCharType="end"/>
                </w:r>
                <w:r w:rsidR="00890A97" w:rsidRPr="00890A97">
                  <w:rPr>
                    <w:sz w:val="18"/>
                    <w:szCs w:val="18"/>
                  </w:rPr>
                  <w:t xml:space="preserve"> of </w:t>
                </w:r>
                <w:r w:rsidR="00890A97" w:rsidRPr="00890A97">
                  <w:rPr>
                    <w:b/>
                    <w:bCs/>
                    <w:sz w:val="18"/>
                    <w:szCs w:val="18"/>
                  </w:rPr>
                  <w:fldChar w:fldCharType="begin"/>
                </w:r>
                <w:r w:rsidR="00890A97" w:rsidRPr="00890A97">
                  <w:rPr>
                    <w:b/>
                    <w:bCs/>
                    <w:sz w:val="18"/>
                    <w:szCs w:val="18"/>
                  </w:rPr>
                  <w:instrText xml:space="preserve"> NUMPAGES  </w:instrText>
                </w:r>
                <w:r w:rsidR="00890A97" w:rsidRPr="00890A97">
                  <w:rPr>
                    <w:b/>
                    <w:bCs/>
                    <w:sz w:val="18"/>
                    <w:szCs w:val="18"/>
                  </w:rPr>
                  <w:fldChar w:fldCharType="separate"/>
                </w:r>
                <w:r w:rsidR="008E792D">
                  <w:rPr>
                    <w:b/>
                    <w:bCs/>
                    <w:noProof/>
                    <w:sz w:val="18"/>
                    <w:szCs w:val="18"/>
                  </w:rPr>
                  <w:t>1</w:t>
                </w:r>
                <w:r w:rsidR="00890A97" w:rsidRPr="00890A97">
                  <w:rPr>
                    <w:b/>
                    <w:bCs/>
                    <w:sz w:val="18"/>
                    <w:szCs w:val="18"/>
                  </w:rPr>
                  <w:fldChar w:fldCharType="end"/>
                </w:r>
              </w:p>
              <w:p w14:paraId="2411EF7B" w14:textId="29F33820" w:rsidR="00890A97" w:rsidRPr="00890A97" w:rsidRDefault="00E12D03" w:rsidP="00890A97">
                <w:pPr>
                  <w:pStyle w:val="Footer"/>
                  <w:jc w:val="right"/>
                </w:pPr>
                <w:r>
                  <w:rPr>
                    <w:rFonts w:ascii="Arial Narrow" w:hAnsi="Arial Narrow"/>
                    <w:sz w:val="18"/>
                    <w:szCs w:val="18"/>
                  </w:rPr>
                  <w:t>V.15</w:t>
                </w:r>
                <w:r w:rsidR="00A61915">
                  <w:rPr>
                    <w:rFonts w:ascii="Arial Narrow" w:hAnsi="Arial Narrow"/>
                    <w:sz w:val="18"/>
                    <w:szCs w:val="18"/>
                  </w:rPr>
                  <w:t>DEC</w:t>
                </w:r>
                <w:r w:rsidR="00890A97">
                  <w:rPr>
                    <w:rFonts w:ascii="Arial Narrow" w:hAnsi="Arial Narrow"/>
                    <w:sz w:val="18"/>
                    <w:szCs w:val="18"/>
                  </w:rPr>
                  <w:t>15</w:t>
                </w:r>
                <w:r w:rsidR="00890A97">
                  <w:rPr>
                    <w:rFonts w:ascii="Arial Narrow" w:hAnsi="Arial Narrow"/>
                    <w:sz w:val="18"/>
                    <w:szCs w:val="18"/>
                  </w:rPr>
                  <w:tab/>
                </w:r>
                <w:r w:rsidR="00890A97">
                  <w:rPr>
                    <w:rFonts w:ascii="Arial Narrow" w:hAnsi="Arial Narrow"/>
                    <w:sz w:val="18"/>
                    <w:szCs w:val="18"/>
                  </w:rPr>
                  <w:tab/>
                </w:r>
                <w:r w:rsidR="00890A97" w:rsidRPr="00890A97">
                  <w:rPr>
                    <w:rFonts w:ascii="Arial Narrow" w:hAnsi="Arial Narrow"/>
                    <w:sz w:val="18"/>
                    <w:szCs w:val="18"/>
                  </w:rPr>
                  <w:t xml:space="preserve">Page </w:t>
                </w:r>
                <w:r w:rsidR="00890A97" w:rsidRPr="00890A97">
                  <w:rPr>
                    <w:rFonts w:ascii="Arial Narrow" w:hAnsi="Arial Narrow"/>
                    <w:b/>
                    <w:sz w:val="18"/>
                    <w:szCs w:val="18"/>
                  </w:rPr>
                  <w:fldChar w:fldCharType="begin"/>
                </w:r>
                <w:r w:rsidR="00890A97" w:rsidRPr="00890A97">
                  <w:rPr>
                    <w:rFonts w:ascii="Arial Narrow" w:hAnsi="Arial Narrow"/>
                    <w:b/>
                    <w:sz w:val="18"/>
                    <w:szCs w:val="18"/>
                  </w:rPr>
                  <w:instrText xml:space="preserve"> PAGE  \* Arabic  \* MERGEFORMAT </w:instrText>
                </w:r>
                <w:r w:rsidR="00890A97" w:rsidRPr="00890A97">
                  <w:rPr>
                    <w:rFonts w:ascii="Arial Narrow" w:hAnsi="Arial Narrow"/>
                    <w:b/>
                    <w:sz w:val="18"/>
                    <w:szCs w:val="18"/>
                  </w:rPr>
                  <w:fldChar w:fldCharType="separate"/>
                </w:r>
                <w:r w:rsidR="008E792D">
                  <w:rPr>
                    <w:rFonts w:ascii="Arial Narrow" w:hAnsi="Arial Narrow"/>
                    <w:b/>
                    <w:noProof/>
                    <w:sz w:val="18"/>
                    <w:szCs w:val="18"/>
                  </w:rPr>
                  <w:t>1</w:t>
                </w:r>
                <w:r w:rsidR="00890A97" w:rsidRPr="00890A97">
                  <w:rPr>
                    <w:rFonts w:ascii="Arial Narrow" w:hAnsi="Arial Narrow"/>
                    <w:b/>
                    <w:sz w:val="18"/>
                    <w:szCs w:val="18"/>
                  </w:rPr>
                  <w:fldChar w:fldCharType="end"/>
                </w:r>
                <w:r w:rsidR="00890A97" w:rsidRPr="00890A97">
                  <w:rPr>
                    <w:rFonts w:ascii="Arial Narrow" w:hAnsi="Arial Narrow"/>
                    <w:sz w:val="18"/>
                    <w:szCs w:val="18"/>
                  </w:rPr>
                  <w:t xml:space="preserve"> of </w:t>
                </w:r>
                <w:r w:rsidR="00890A97" w:rsidRPr="00890A97">
                  <w:rPr>
                    <w:rFonts w:ascii="Arial Narrow" w:hAnsi="Arial Narrow"/>
                    <w:b/>
                    <w:sz w:val="18"/>
                    <w:szCs w:val="18"/>
                  </w:rPr>
                  <w:fldChar w:fldCharType="begin"/>
                </w:r>
                <w:r w:rsidR="00890A97" w:rsidRPr="00890A97">
                  <w:rPr>
                    <w:rFonts w:ascii="Arial Narrow" w:hAnsi="Arial Narrow"/>
                    <w:b/>
                    <w:sz w:val="18"/>
                    <w:szCs w:val="18"/>
                  </w:rPr>
                  <w:instrText xml:space="preserve"> NUMPAGES  \* Arabic  \* MERGEFORMAT </w:instrText>
                </w:r>
                <w:r w:rsidR="00890A97" w:rsidRPr="00890A97">
                  <w:rPr>
                    <w:rFonts w:ascii="Arial Narrow" w:hAnsi="Arial Narrow"/>
                    <w:b/>
                    <w:sz w:val="18"/>
                    <w:szCs w:val="18"/>
                  </w:rPr>
                  <w:fldChar w:fldCharType="separate"/>
                </w:r>
                <w:r w:rsidR="008E792D">
                  <w:rPr>
                    <w:rFonts w:ascii="Arial Narrow" w:hAnsi="Arial Narrow"/>
                    <w:b/>
                    <w:noProof/>
                    <w:sz w:val="18"/>
                    <w:szCs w:val="18"/>
                  </w:rPr>
                  <w:t>1</w:t>
                </w:r>
                <w:r w:rsidR="00890A97" w:rsidRPr="00890A97">
                  <w:rPr>
                    <w:rFonts w:ascii="Arial Narrow" w:hAnsi="Arial Narrow"/>
                    <w:b/>
                    <w:sz w:val="18"/>
                    <w:szCs w:val="18"/>
                  </w:rPr>
                  <w:fldChar w:fldCharType="end"/>
                </w:r>
                <w:r w:rsidR="00890A97">
                  <w:rPr>
                    <w:rFonts w:ascii="Arial Narrow" w:hAnsi="Arial Narrow"/>
                    <w:sz w:val="18"/>
                    <w:szCs w:val="18"/>
                  </w:rPr>
                  <w:tab/>
                </w:r>
                <w:r w:rsidR="00890A97">
                  <w:rPr>
                    <w:rFonts w:ascii="Arial Narrow" w:hAnsi="Arial Narrow"/>
                    <w:sz w:val="18"/>
                    <w:szCs w:val="18"/>
                  </w:rPr>
                  <w:tab/>
                </w:r>
                <w:r w:rsidR="00890A97">
                  <w:rPr>
                    <w:rFonts w:ascii="Arial Narrow" w:hAnsi="Arial Narrow"/>
                    <w:sz w:val="18"/>
                    <w:szCs w:val="18"/>
                  </w:rPr>
                  <w:tab/>
                </w:r>
                <w:r w:rsidR="00890A97">
                  <w:rPr>
                    <w:rFonts w:ascii="Arial Narrow" w:hAnsi="Arial Narrow"/>
                    <w:sz w:val="18"/>
                    <w:szCs w:val="18"/>
                  </w:rPr>
                  <w:tab/>
                </w:r>
                <w:r w:rsidR="00890A97">
                  <w:rPr>
                    <w:rFonts w:ascii="Arial Narrow" w:hAnsi="Arial Narrow"/>
                    <w:sz w:val="18"/>
                    <w:szCs w:val="18"/>
                  </w:rPr>
                  <w:tab/>
                </w:r>
                <w:r w:rsidR="00890A97">
                  <w:rPr>
                    <w:rFonts w:ascii="Arial Narrow" w:hAnsi="Arial Narrow"/>
                    <w:sz w:val="18"/>
                    <w:szCs w:val="18"/>
                  </w:rPr>
                  <w:tab/>
                </w:r>
                <w:r w:rsidR="00890A97">
                  <w:rPr>
                    <w:rFonts w:ascii="Arial Narrow" w:hAnsi="Arial Narrow"/>
                    <w:sz w:val="18"/>
                    <w:szCs w:val="18"/>
                  </w:rPr>
                  <w:tab/>
                </w:r>
                <w:r w:rsidR="00890A97">
                  <w:rPr>
                    <w:rFonts w:ascii="Arial Narrow" w:hAnsi="Arial Narrow"/>
                    <w:sz w:val="18"/>
                    <w:szCs w:val="18"/>
                  </w:rPr>
                  <w:tab/>
                </w:r>
                <w:r w:rsidR="00890A97">
                  <w:rPr>
                    <w:rFonts w:ascii="Arial Narrow" w:hAnsi="Arial Narrow"/>
                    <w:sz w:val="18"/>
                    <w:szCs w:val="18"/>
                  </w:rPr>
                  <w:tab/>
                </w:r>
                <w:r w:rsidR="00890A97">
                  <w:t xml:space="preserve">Page </w:t>
                </w:r>
                <w:r w:rsidR="00890A97">
                  <w:rPr>
                    <w:b/>
                    <w:bCs/>
                    <w:sz w:val="24"/>
                    <w:szCs w:val="24"/>
                  </w:rPr>
                  <w:fldChar w:fldCharType="begin"/>
                </w:r>
                <w:r w:rsidR="00890A97">
                  <w:rPr>
                    <w:b/>
                    <w:bCs/>
                  </w:rPr>
                  <w:instrText xml:space="preserve"> PAGE </w:instrText>
                </w:r>
                <w:r w:rsidR="00890A97">
                  <w:rPr>
                    <w:b/>
                    <w:bCs/>
                    <w:sz w:val="24"/>
                    <w:szCs w:val="24"/>
                  </w:rPr>
                  <w:fldChar w:fldCharType="separate"/>
                </w:r>
                <w:r w:rsidR="008E792D">
                  <w:rPr>
                    <w:b/>
                    <w:bCs/>
                    <w:noProof/>
                  </w:rPr>
                  <w:t>1</w:t>
                </w:r>
                <w:r w:rsidR="00890A97">
                  <w:rPr>
                    <w:b/>
                    <w:bCs/>
                    <w:sz w:val="24"/>
                    <w:szCs w:val="24"/>
                  </w:rPr>
                  <w:fldChar w:fldCharType="end"/>
                </w:r>
                <w:r w:rsidR="00890A97">
                  <w:t xml:space="preserve"> of </w:t>
                </w:r>
                <w:r w:rsidR="00890A97">
                  <w:rPr>
                    <w:b/>
                    <w:bCs/>
                    <w:sz w:val="24"/>
                    <w:szCs w:val="24"/>
                  </w:rPr>
                  <w:fldChar w:fldCharType="begin"/>
                </w:r>
                <w:r w:rsidR="00890A97">
                  <w:rPr>
                    <w:b/>
                    <w:bCs/>
                  </w:rPr>
                  <w:instrText xml:space="preserve"> NUMPAGES  </w:instrText>
                </w:r>
                <w:r w:rsidR="00890A97">
                  <w:rPr>
                    <w:b/>
                    <w:bCs/>
                    <w:sz w:val="24"/>
                    <w:szCs w:val="24"/>
                  </w:rPr>
                  <w:fldChar w:fldCharType="separate"/>
                </w:r>
                <w:r w:rsidR="008E792D">
                  <w:rPr>
                    <w:b/>
                    <w:bCs/>
                    <w:noProof/>
                  </w:rPr>
                  <w:t>1</w:t>
                </w:r>
                <w:r w:rsidR="00890A97">
                  <w:rPr>
                    <w:b/>
                    <w:bCs/>
                    <w:sz w:val="24"/>
                    <w:szCs w:val="24"/>
                  </w:rPr>
                  <w:fldChar w:fldCharType="end"/>
                </w:r>
              </w:p>
            </w:sdtContent>
          </w:sdt>
          <w:p w14:paraId="42ABB9BF" w14:textId="346FDEE1" w:rsidR="00890A97" w:rsidRDefault="008E792D" w:rsidP="00890A97">
            <w:pPr>
              <w:pStyle w:val="Footer"/>
              <w:jc w:val="right"/>
            </w:pPr>
          </w:p>
        </w:sdtContent>
      </w:sdt>
    </w:sdtContent>
  </w:sdt>
  <w:p w14:paraId="7064706C" w14:textId="7A2C0AC5" w:rsidR="00890A97" w:rsidRPr="00433E1C" w:rsidRDefault="00890A97" w:rsidP="00890A97">
    <w:pPr>
      <w:pStyle w:val="SOPFooter"/>
      <w:spacing w:before="0"/>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E15E5" w14:textId="77777777" w:rsidR="005626CA" w:rsidRDefault="005626CA" w:rsidP="0093159B">
      <w:r>
        <w:separator/>
      </w:r>
    </w:p>
  </w:footnote>
  <w:footnote w:type="continuationSeparator" w:id="0">
    <w:p w14:paraId="683296CE" w14:textId="77777777" w:rsidR="005626CA" w:rsidRDefault="005626CA" w:rsidP="009315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ayout w:type="fixed"/>
      <w:tblLook w:val="04A0" w:firstRow="1" w:lastRow="0" w:firstColumn="1" w:lastColumn="0" w:noHBand="0" w:noVBand="1"/>
    </w:tblPr>
    <w:tblGrid>
      <w:gridCol w:w="3484"/>
      <w:gridCol w:w="1523"/>
      <w:gridCol w:w="1523"/>
      <w:gridCol w:w="1523"/>
      <w:gridCol w:w="1523"/>
    </w:tblGrid>
    <w:tr w:rsidR="00E55D1F" w14:paraId="194178FB" w14:textId="77777777" w:rsidTr="004F1F0B">
      <w:trPr>
        <w:cantSplit/>
        <w:trHeight w:hRule="exact" w:val="720"/>
      </w:trPr>
      <w:tc>
        <w:tcPr>
          <w:tcW w:w="3484" w:type="dxa"/>
          <w:vMerge w:val="restart"/>
          <w:tcBorders>
            <w:top w:val="nil"/>
            <w:left w:val="nil"/>
            <w:bottom w:val="nil"/>
          </w:tcBorders>
          <w:shd w:val="clear" w:color="auto" w:fill="auto"/>
          <w:vAlign w:val="center"/>
        </w:tcPr>
        <w:p w14:paraId="194178F9" w14:textId="58D3AEFC" w:rsidR="00E55D1F" w:rsidRPr="0071055B" w:rsidRDefault="007F2C32" w:rsidP="00810F51">
          <w:pPr>
            <w:pStyle w:val="Image"/>
          </w:pPr>
          <w:r>
            <w:rPr>
              <w:noProof/>
            </w:rPr>
            <w:drawing>
              <wp:inline distT="0" distB="0" distL="0" distR="0" wp14:anchorId="4BECD735" wp14:editId="68BAB507">
                <wp:extent cx="19113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 OHR Logo.png"/>
                        <pic:cNvPicPr/>
                      </pic:nvPicPr>
                      <pic:blipFill>
                        <a:blip r:embed="rId1">
                          <a:extLst>
                            <a:ext uri="{28A0092B-C50C-407E-A947-70E740481C1C}">
                              <a14:useLocalDpi xmlns:a14="http://schemas.microsoft.com/office/drawing/2010/main" val="0"/>
                            </a:ext>
                          </a:extLst>
                        </a:blip>
                        <a:stretch>
                          <a:fillRect/>
                        </a:stretch>
                      </pic:blipFill>
                      <pic:spPr>
                        <a:xfrm>
                          <a:off x="0" y="0"/>
                          <a:ext cx="1911350" cy="457200"/>
                        </a:xfrm>
                        <a:prstGeom prst="rect">
                          <a:avLst/>
                        </a:prstGeom>
                      </pic:spPr>
                    </pic:pic>
                  </a:graphicData>
                </a:graphic>
              </wp:inline>
            </w:drawing>
          </w:r>
        </w:p>
      </w:tc>
      <w:tc>
        <w:tcPr>
          <w:tcW w:w="6092" w:type="dxa"/>
          <w:gridSpan w:val="4"/>
          <w:vAlign w:val="center"/>
        </w:tcPr>
        <w:p w14:paraId="194178FA" w14:textId="556B97FF" w:rsidR="00E55D1F" w:rsidRPr="007F2C32" w:rsidRDefault="00504E79" w:rsidP="008E792D">
          <w:pPr>
            <w:pStyle w:val="SOPTitle"/>
            <w:rPr>
              <w:rFonts w:asciiTheme="majorHAnsi" w:hAnsiTheme="majorHAnsi"/>
            </w:rPr>
          </w:pPr>
          <w:r>
            <w:rPr>
              <w:rFonts w:asciiTheme="majorHAnsi" w:hAnsiTheme="majorHAnsi"/>
            </w:rPr>
            <w:t xml:space="preserve">INVESTIGATOR GUIDANCE: </w:t>
          </w:r>
          <w:r w:rsidR="008E792D">
            <w:rPr>
              <w:rFonts w:asciiTheme="majorHAnsi" w:hAnsiTheme="majorHAnsi"/>
            </w:rPr>
            <w:t>Human Subjects Protections Training</w:t>
          </w:r>
        </w:p>
      </w:tc>
    </w:tr>
    <w:tr w:rsidR="00E55D1F" w14:paraId="19417901" w14:textId="77777777" w:rsidTr="004F1F0B">
      <w:trPr>
        <w:cantSplit/>
        <w:trHeight w:hRule="exact" w:val="216"/>
      </w:trPr>
      <w:tc>
        <w:tcPr>
          <w:tcW w:w="3484" w:type="dxa"/>
          <w:vMerge/>
          <w:tcBorders>
            <w:left w:val="nil"/>
            <w:bottom w:val="nil"/>
          </w:tcBorders>
          <w:shd w:val="clear" w:color="auto" w:fill="auto"/>
        </w:tcPr>
        <w:p w14:paraId="194178FC" w14:textId="77777777" w:rsidR="00E55D1F" w:rsidRDefault="00E55D1F" w:rsidP="00810F51">
          <w:pPr>
            <w:pStyle w:val="SOPBasis"/>
          </w:pPr>
        </w:p>
      </w:tc>
      <w:tc>
        <w:tcPr>
          <w:tcW w:w="1523" w:type="dxa"/>
          <w:shd w:val="clear" w:color="auto" w:fill="D9D9D9" w:themeFill="background1" w:themeFillShade="D9"/>
          <w:vAlign w:val="center"/>
        </w:tcPr>
        <w:p w14:paraId="194178FD" w14:textId="77777777" w:rsidR="00E55D1F" w:rsidRDefault="00E55D1F" w:rsidP="00810F51">
          <w:pPr>
            <w:pStyle w:val="SOPTableHeader"/>
          </w:pPr>
          <w:r w:rsidRPr="001A5A2A">
            <w:t>Document No.:</w:t>
          </w:r>
        </w:p>
      </w:tc>
      <w:tc>
        <w:tcPr>
          <w:tcW w:w="1523" w:type="dxa"/>
          <w:shd w:val="clear" w:color="auto" w:fill="D9D9D9" w:themeFill="background1" w:themeFillShade="D9"/>
          <w:vAlign w:val="center"/>
        </w:tcPr>
        <w:p w14:paraId="194178FE" w14:textId="2DB14116" w:rsidR="00E55D1F" w:rsidRDefault="00813D44" w:rsidP="00810F51">
          <w:pPr>
            <w:pStyle w:val="SOPTableHeader"/>
          </w:pPr>
          <w:r>
            <w:t>Version</w:t>
          </w:r>
          <w:r w:rsidR="00E55D1F">
            <w:t>:</w:t>
          </w:r>
        </w:p>
      </w:tc>
      <w:tc>
        <w:tcPr>
          <w:tcW w:w="1523" w:type="dxa"/>
          <w:shd w:val="clear" w:color="auto" w:fill="D9D9D9" w:themeFill="background1" w:themeFillShade="D9"/>
          <w:vAlign w:val="center"/>
        </w:tcPr>
        <w:p w14:paraId="194178FF" w14:textId="77777777" w:rsidR="00E55D1F" w:rsidRDefault="00E55D1F" w:rsidP="00810F51">
          <w:pPr>
            <w:pStyle w:val="SOPTableHeader"/>
          </w:pPr>
          <w:r w:rsidRPr="001A5A2A">
            <w:t>Effective Date:</w:t>
          </w:r>
        </w:p>
      </w:tc>
      <w:tc>
        <w:tcPr>
          <w:tcW w:w="1523" w:type="dxa"/>
          <w:shd w:val="clear" w:color="auto" w:fill="D9D9D9" w:themeFill="background1" w:themeFillShade="D9"/>
          <w:vAlign w:val="center"/>
        </w:tcPr>
        <w:p w14:paraId="19417900" w14:textId="77777777" w:rsidR="00E55D1F" w:rsidRPr="006D2E9A" w:rsidRDefault="00E55D1F" w:rsidP="00810F51">
          <w:pPr>
            <w:pStyle w:val="SOPTableHeader"/>
          </w:pPr>
          <w:r>
            <w:t>Page:</w:t>
          </w:r>
        </w:p>
      </w:tc>
    </w:tr>
    <w:tr w:rsidR="00E55D1F" w14:paraId="19417907" w14:textId="77777777" w:rsidTr="00EE05B8">
      <w:trPr>
        <w:cantSplit/>
        <w:trHeight w:hRule="exact" w:val="360"/>
      </w:trPr>
      <w:tc>
        <w:tcPr>
          <w:tcW w:w="3484" w:type="dxa"/>
          <w:vMerge/>
          <w:tcBorders>
            <w:left w:val="nil"/>
            <w:bottom w:val="nil"/>
          </w:tcBorders>
          <w:shd w:val="clear" w:color="auto" w:fill="auto"/>
        </w:tcPr>
        <w:p w14:paraId="19417902" w14:textId="77777777" w:rsidR="00E55D1F" w:rsidRDefault="00E55D1F" w:rsidP="00810F51">
          <w:pPr>
            <w:pStyle w:val="SOPBasis"/>
          </w:pPr>
        </w:p>
      </w:tc>
      <w:tc>
        <w:tcPr>
          <w:tcW w:w="1523" w:type="dxa"/>
          <w:vAlign w:val="center"/>
        </w:tcPr>
        <w:p w14:paraId="19417903" w14:textId="3C817C27" w:rsidR="00E55D1F" w:rsidRPr="00332ADF" w:rsidRDefault="008E792D" w:rsidP="00810F51">
          <w:pPr>
            <w:pStyle w:val="SOPTableItemBold"/>
          </w:pPr>
          <w:r>
            <w:t>HRP-804</w:t>
          </w:r>
        </w:p>
      </w:tc>
      <w:tc>
        <w:tcPr>
          <w:tcW w:w="1523" w:type="dxa"/>
          <w:vAlign w:val="center"/>
        </w:tcPr>
        <w:p w14:paraId="19417904" w14:textId="77777777" w:rsidR="00E55D1F" w:rsidRPr="00332ADF" w:rsidRDefault="00E55D1F" w:rsidP="00810F51">
          <w:pPr>
            <w:pStyle w:val="SOPTableItemBold"/>
          </w:pPr>
          <w:r>
            <w:t>001</w:t>
          </w:r>
        </w:p>
      </w:tc>
      <w:tc>
        <w:tcPr>
          <w:tcW w:w="1523" w:type="dxa"/>
          <w:tcMar>
            <w:left w:w="0" w:type="dxa"/>
            <w:right w:w="0" w:type="dxa"/>
          </w:tcMar>
          <w:vAlign w:val="center"/>
        </w:tcPr>
        <w:p w14:paraId="19417905" w14:textId="0840A4C6" w:rsidR="00E55D1F" w:rsidRPr="00332ADF" w:rsidRDefault="008E792D" w:rsidP="008E792D">
          <w:pPr>
            <w:pStyle w:val="SOPTableItemBold"/>
          </w:pPr>
          <w:r>
            <w:t>06</w:t>
          </w:r>
          <w:r w:rsidR="00F32B46">
            <w:t xml:space="preserve"> </w:t>
          </w:r>
          <w:r>
            <w:t>APR</w:t>
          </w:r>
          <w:r w:rsidR="00F32B46">
            <w:t xml:space="preserve"> 15</w:t>
          </w:r>
        </w:p>
      </w:tc>
      <w:tc>
        <w:tcPr>
          <w:tcW w:w="1523" w:type="dxa"/>
          <w:vAlign w:val="center"/>
        </w:tcPr>
        <w:p w14:paraId="19417906" w14:textId="77777777" w:rsidR="00E55D1F" w:rsidRPr="00332ADF" w:rsidRDefault="00E55D1F" w:rsidP="00810F51">
          <w:pPr>
            <w:pStyle w:val="SOPTableItemBold"/>
          </w:pPr>
          <w:r>
            <w:t xml:space="preserve">Page </w:t>
          </w:r>
          <w:r>
            <w:fldChar w:fldCharType="begin"/>
          </w:r>
          <w:r>
            <w:instrText xml:space="preserve"> PAGE  \* Arabic  \* MERGEFORMAT </w:instrText>
          </w:r>
          <w:r>
            <w:fldChar w:fldCharType="separate"/>
          </w:r>
          <w:r w:rsidR="008E792D">
            <w:t>1</w:t>
          </w:r>
          <w:r>
            <w:fldChar w:fldCharType="end"/>
          </w:r>
          <w:r>
            <w:t xml:space="preserve"> of </w:t>
          </w:r>
          <w:r w:rsidR="008E792D">
            <w:fldChar w:fldCharType="begin"/>
          </w:r>
          <w:r w:rsidR="008E792D">
            <w:instrText xml:space="preserve"> NUMPAGES  \* Arabic  \* MERGEFORMAT </w:instrText>
          </w:r>
          <w:r w:rsidR="008E792D">
            <w:fldChar w:fldCharType="separate"/>
          </w:r>
          <w:r w:rsidR="008E792D">
            <w:t>1</w:t>
          </w:r>
          <w:r w:rsidR="008E792D">
            <w:fldChar w:fldCharType="end"/>
          </w:r>
        </w:p>
      </w:tc>
    </w:tr>
  </w:tbl>
  <w:p w14:paraId="19417908" w14:textId="77777777" w:rsidR="00E55D1F" w:rsidRPr="00956356" w:rsidRDefault="00E55D1F" w:rsidP="00E55D1F">
    <w:pPr>
      <w:pStyle w:val="Header"/>
      <w:rPr>
        <w:sz w:val="2"/>
        <w:szCs w:val="2"/>
      </w:rPr>
    </w:pPr>
    <w:r>
      <w:rPr>
        <w:sz w:val="2"/>
        <w:szCs w:val="2"/>
      </w:rPr>
      <w:tab/>
    </w:r>
  </w:p>
  <w:p w14:paraId="19417909" w14:textId="77777777" w:rsidR="00E55D1F" w:rsidRPr="004379C4" w:rsidRDefault="00E55D1F" w:rsidP="00E55D1F">
    <w:pPr>
      <w:pStyle w:val="Header"/>
      <w:rPr>
        <w:sz w:val="2"/>
        <w:szCs w:val="2"/>
      </w:rPr>
    </w:pPr>
  </w:p>
  <w:p w14:paraId="1941790A" w14:textId="77777777" w:rsidR="006D21A8" w:rsidRPr="00E55D1F" w:rsidRDefault="006D21A8" w:rsidP="00E55D1F">
    <w:pPr>
      <w:pStyle w:val="Header"/>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43E389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1FC1672C"/>
    <w:multiLevelType w:val="multilevel"/>
    <w:tmpl w:val="B1A6C45C"/>
    <w:lvl w:ilvl="0">
      <w:start w:val="1"/>
      <w:numFmt w:val="decimal"/>
      <w:lvlText w:val="%1."/>
      <w:lvlJc w:val="left"/>
      <w:pPr>
        <w:ind w:left="472" w:hanging="361"/>
        <w:jc w:val="left"/>
      </w:pPr>
      <w:rPr>
        <w:rFonts w:ascii="Times New Roman" w:eastAsia="Times New Roman" w:hAnsi="Times New Roman" w:hint="default"/>
        <w:b/>
        <w:bCs/>
        <w:sz w:val="24"/>
        <w:szCs w:val="24"/>
      </w:rPr>
    </w:lvl>
    <w:lvl w:ilvl="1">
      <w:start w:val="1"/>
      <w:numFmt w:val="decimal"/>
      <w:lvlText w:val="%1.%2."/>
      <w:lvlJc w:val="left"/>
      <w:pPr>
        <w:ind w:left="904" w:hanging="432"/>
        <w:jc w:val="left"/>
      </w:pPr>
      <w:rPr>
        <w:rFonts w:ascii="Times New Roman" w:eastAsia="Times New Roman" w:hAnsi="Times New Roman" w:hint="default"/>
        <w:b/>
        <w:bCs/>
        <w:sz w:val="24"/>
        <w:szCs w:val="24"/>
      </w:rPr>
    </w:lvl>
    <w:lvl w:ilvl="2">
      <w:start w:val="1"/>
      <w:numFmt w:val="decimal"/>
      <w:lvlText w:val="%1.%2.%3."/>
      <w:lvlJc w:val="left"/>
      <w:pPr>
        <w:ind w:left="1336" w:hanging="720"/>
        <w:jc w:val="left"/>
      </w:pPr>
      <w:rPr>
        <w:rFonts w:ascii="Times New Roman" w:eastAsia="Times New Roman" w:hAnsi="Times New Roman" w:hint="default"/>
        <w:b/>
        <w:bCs/>
        <w:sz w:val="24"/>
        <w:szCs w:val="24"/>
      </w:rPr>
    </w:lvl>
    <w:lvl w:ilvl="3">
      <w:start w:val="1"/>
      <w:numFmt w:val="bullet"/>
      <w:lvlText w:val="•"/>
      <w:lvlJc w:val="left"/>
      <w:pPr>
        <w:ind w:left="2434" w:hanging="720"/>
      </w:pPr>
      <w:rPr>
        <w:rFonts w:hint="default"/>
      </w:rPr>
    </w:lvl>
    <w:lvl w:ilvl="4">
      <w:start w:val="1"/>
      <w:numFmt w:val="bullet"/>
      <w:lvlText w:val="•"/>
      <w:lvlJc w:val="left"/>
      <w:pPr>
        <w:ind w:left="3532" w:hanging="720"/>
      </w:pPr>
      <w:rPr>
        <w:rFonts w:hint="default"/>
      </w:rPr>
    </w:lvl>
    <w:lvl w:ilvl="5">
      <w:start w:val="1"/>
      <w:numFmt w:val="bullet"/>
      <w:lvlText w:val="•"/>
      <w:lvlJc w:val="left"/>
      <w:pPr>
        <w:ind w:left="4630" w:hanging="720"/>
      </w:pPr>
      <w:rPr>
        <w:rFonts w:hint="default"/>
      </w:rPr>
    </w:lvl>
    <w:lvl w:ilvl="6">
      <w:start w:val="1"/>
      <w:numFmt w:val="bullet"/>
      <w:lvlText w:val="•"/>
      <w:lvlJc w:val="left"/>
      <w:pPr>
        <w:ind w:left="5728" w:hanging="720"/>
      </w:pPr>
      <w:rPr>
        <w:rFonts w:hint="default"/>
      </w:rPr>
    </w:lvl>
    <w:lvl w:ilvl="7">
      <w:start w:val="1"/>
      <w:numFmt w:val="bullet"/>
      <w:lvlText w:val="•"/>
      <w:lvlJc w:val="left"/>
      <w:pPr>
        <w:ind w:left="6826" w:hanging="720"/>
      </w:pPr>
      <w:rPr>
        <w:rFonts w:hint="default"/>
      </w:rPr>
    </w:lvl>
    <w:lvl w:ilvl="8">
      <w:start w:val="1"/>
      <w:numFmt w:val="bullet"/>
      <w:lvlText w:val="•"/>
      <w:lvlJc w:val="left"/>
      <w:pPr>
        <w:ind w:left="7924" w:hanging="720"/>
      </w:pPr>
      <w:rPr>
        <w:rFonts w:hint="default"/>
      </w:rPr>
    </w:lvl>
  </w:abstractNum>
  <w:abstractNum w:abstractNumId="2">
    <w:nsid w:val="30AB53E6"/>
    <w:multiLevelType w:val="multilevel"/>
    <w:tmpl w:val="85B61102"/>
    <w:lvl w:ilvl="0">
      <w:start w:val="1"/>
      <w:numFmt w:val="decimal"/>
      <w:pStyle w:val="SOPLevel1"/>
      <w:lvlText w:val="%1."/>
      <w:lvlJc w:val="left"/>
      <w:pPr>
        <w:ind w:left="846" w:hanging="576"/>
      </w:pPr>
      <w:rPr>
        <w:rFonts w:hint="default"/>
      </w:rPr>
    </w:lvl>
    <w:lvl w:ilvl="1">
      <w:start w:val="1"/>
      <w:numFmt w:val="decimal"/>
      <w:pStyle w:val="SOPLevel2"/>
      <w:lvlText w:val="%1.%2."/>
      <w:lvlJc w:val="left"/>
      <w:pPr>
        <w:ind w:left="1422" w:hanging="576"/>
      </w:pPr>
      <w:rPr>
        <w:rFonts w:hint="default"/>
      </w:rPr>
    </w:lvl>
    <w:lvl w:ilvl="2">
      <w:start w:val="1"/>
      <w:numFmt w:val="decimal"/>
      <w:pStyle w:val="SOPLevel3"/>
      <w:lvlText w:val="%1.%2.%3."/>
      <w:lvlJc w:val="left"/>
      <w:pPr>
        <w:ind w:left="2286" w:hanging="864"/>
      </w:pPr>
      <w:rPr>
        <w:rFonts w:hint="default"/>
      </w:rPr>
    </w:lvl>
    <w:lvl w:ilvl="3">
      <w:start w:val="1"/>
      <w:numFmt w:val="decimal"/>
      <w:pStyle w:val="SOPLevel4"/>
      <w:lvlText w:val="%1.%2.%3.%4."/>
      <w:lvlJc w:val="left"/>
      <w:pPr>
        <w:tabs>
          <w:tab w:val="num" w:pos="2286"/>
        </w:tabs>
        <w:ind w:left="3438" w:hanging="1152"/>
      </w:pPr>
      <w:rPr>
        <w:rFonts w:hint="default"/>
      </w:rPr>
    </w:lvl>
    <w:lvl w:ilvl="4">
      <w:start w:val="1"/>
      <w:numFmt w:val="decimal"/>
      <w:pStyle w:val="SOPLevel5"/>
      <w:lvlText w:val="%1.%2.%3.%4.%5."/>
      <w:lvlJc w:val="left"/>
      <w:pPr>
        <w:tabs>
          <w:tab w:val="num" w:pos="3438"/>
        </w:tabs>
        <w:ind w:left="4878" w:hanging="1440"/>
      </w:pPr>
      <w:rPr>
        <w:rFonts w:hint="default"/>
      </w:rPr>
    </w:lvl>
    <w:lvl w:ilvl="5">
      <w:start w:val="1"/>
      <w:numFmt w:val="decimal"/>
      <w:pStyle w:val="SOPLevel6"/>
      <w:lvlText w:val="%1.%2.%3.%4.%5.%6."/>
      <w:lvlJc w:val="left"/>
      <w:pPr>
        <w:tabs>
          <w:tab w:val="num" w:pos="4878"/>
        </w:tabs>
        <w:ind w:left="6606" w:hanging="1728"/>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014" w:hanging="1224"/>
      </w:pPr>
      <w:rPr>
        <w:rFonts w:hint="default"/>
      </w:rPr>
    </w:lvl>
    <w:lvl w:ilvl="8">
      <w:start w:val="1"/>
      <w:numFmt w:val="decimal"/>
      <w:lvlText w:val="%1.%2.%3.%4.%5.%6.%7.%8.%9."/>
      <w:lvlJc w:val="left"/>
      <w:pPr>
        <w:ind w:left="4590" w:hanging="1440"/>
      </w:pPr>
      <w:rPr>
        <w:rFonts w:hint="default"/>
      </w:rPr>
    </w:lvl>
  </w:abstractNum>
  <w:abstractNum w:abstractNumId="3">
    <w:nsid w:val="4FAC3327"/>
    <w:multiLevelType w:val="hybridMultilevel"/>
    <w:tmpl w:val="5922D31E"/>
    <w:lvl w:ilvl="0" w:tplc="A3E050D4">
      <w:start w:val="1"/>
      <w:numFmt w:val="bullet"/>
      <w:lvlText w:val=""/>
      <w:lvlJc w:val="left"/>
      <w:pPr>
        <w:ind w:left="580" w:hanging="361"/>
      </w:pPr>
      <w:rPr>
        <w:rFonts w:ascii="Symbol" w:eastAsia="Symbol" w:hAnsi="Symbol" w:hint="default"/>
        <w:color w:val="2A3E66"/>
        <w:w w:val="76"/>
        <w:sz w:val="22"/>
        <w:szCs w:val="22"/>
      </w:rPr>
    </w:lvl>
    <w:lvl w:ilvl="1" w:tplc="5FC22148">
      <w:start w:val="1"/>
      <w:numFmt w:val="bullet"/>
      <w:lvlText w:val="o"/>
      <w:lvlJc w:val="left"/>
      <w:pPr>
        <w:ind w:left="868" w:hanging="298"/>
      </w:pPr>
      <w:rPr>
        <w:rFonts w:ascii="Courier New" w:eastAsia="Courier New" w:hAnsi="Courier New" w:hint="default"/>
        <w:color w:val="2A3E66"/>
        <w:sz w:val="18"/>
        <w:szCs w:val="18"/>
      </w:rPr>
    </w:lvl>
    <w:lvl w:ilvl="2" w:tplc="23BE88EA">
      <w:start w:val="1"/>
      <w:numFmt w:val="bullet"/>
      <w:lvlText w:val="•"/>
      <w:lvlJc w:val="left"/>
      <w:pPr>
        <w:ind w:left="940" w:hanging="298"/>
      </w:pPr>
      <w:rPr>
        <w:rFonts w:hint="default"/>
      </w:rPr>
    </w:lvl>
    <w:lvl w:ilvl="3" w:tplc="DB642BA4">
      <w:start w:val="1"/>
      <w:numFmt w:val="bullet"/>
      <w:lvlText w:val="•"/>
      <w:lvlJc w:val="left"/>
      <w:pPr>
        <w:ind w:left="940" w:hanging="298"/>
      </w:pPr>
      <w:rPr>
        <w:rFonts w:hint="default"/>
      </w:rPr>
    </w:lvl>
    <w:lvl w:ilvl="4" w:tplc="B7DAC00E">
      <w:start w:val="1"/>
      <w:numFmt w:val="bullet"/>
      <w:lvlText w:val="•"/>
      <w:lvlJc w:val="left"/>
      <w:pPr>
        <w:ind w:left="2225" w:hanging="298"/>
      </w:pPr>
      <w:rPr>
        <w:rFonts w:hint="default"/>
      </w:rPr>
    </w:lvl>
    <w:lvl w:ilvl="5" w:tplc="8C668FDA">
      <w:start w:val="1"/>
      <w:numFmt w:val="bullet"/>
      <w:lvlText w:val="•"/>
      <w:lvlJc w:val="left"/>
      <w:pPr>
        <w:ind w:left="3511" w:hanging="298"/>
      </w:pPr>
      <w:rPr>
        <w:rFonts w:hint="default"/>
      </w:rPr>
    </w:lvl>
    <w:lvl w:ilvl="6" w:tplc="2C8EACA0">
      <w:start w:val="1"/>
      <w:numFmt w:val="bullet"/>
      <w:lvlText w:val="•"/>
      <w:lvlJc w:val="left"/>
      <w:pPr>
        <w:ind w:left="4797" w:hanging="298"/>
      </w:pPr>
      <w:rPr>
        <w:rFonts w:hint="default"/>
      </w:rPr>
    </w:lvl>
    <w:lvl w:ilvl="7" w:tplc="F11A0486">
      <w:start w:val="1"/>
      <w:numFmt w:val="bullet"/>
      <w:lvlText w:val="•"/>
      <w:lvlJc w:val="left"/>
      <w:pPr>
        <w:ind w:left="6082" w:hanging="298"/>
      </w:pPr>
      <w:rPr>
        <w:rFonts w:hint="default"/>
      </w:rPr>
    </w:lvl>
    <w:lvl w:ilvl="8" w:tplc="054A31D8">
      <w:start w:val="1"/>
      <w:numFmt w:val="bullet"/>
      <w:lvlText w:val="•"/>
      <w:lvlJc w:val="left"/>
      <w:pPr>
        <w:ind w:left="7368" w:hanging="298"/>
      </w:pPr>
      <w:rPr>
        <w:rFonts w:hint="default"/>
      </w:rPr>
    </w:lvl>
  </w:abstractNum>
  <w:abstractNum w:abstractNumId="4">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171762E"/>
    <w:multiLevelType w:val="hybridMultilevel"/>
    <w:tmpl w:val="1A28ECB4"/>
    <w:lvl w:ilvl="0" w:tplc="4FA6FBDC">
      <w:start w:val="1"/>
      <w:numFmt w:val="bullet"/>
      <w:lvlText w:val=""/>
      <w:lvlJc w:val="left"/>
      <w:pPr>
        <w:ind w:left="589" w:hanging="351"/>
      </w:pPr>
      <w:rPr>
        <w:rFonts w:ascii="Symbol" w:eastAsia="Symbol" w:hAnsi="Symbol" w:hint="default"/>
        <w:color w:val="2A3E66"/>
        <w:w w:val="76"/>
        <w:sz w:val="22"/>
        <w:szCs w:val="22"/>
      </w:rPr>
    </w:lvl>
    <w:lvl w:ilvl="1" w:tplc="D738F96C">
      <w:start w:val="1"/>
      <w:numFmt w:val="bullet"/>
      <w:lvlText w:val="•"/>
      <w:lvlJc w:val="left"/>
      <w:pPr>
        <w:ind w:left="1524" w:hanging="351"/>
      </w:pPr>
      <w:rPr>
        <w:rFonts w:hint="default"/>
      </w:rPr>
    </w:lvl>
    <w:lvl w:ilvl="2" w:tplc="6D5AB8C8">
      <w:start w:val="1"/>
      <w:numFmt w:val="bullet"/>
      <w:lvlText w:val="•"/>
      <w:lvlJc w:val="left"/>
      <w:pPr>
        <w:ind w:left="2459" w:hanging="351"/>
      </w:pPr>
      <w:rPr>
        <w:rFonts w:hint="default"/>
      </w:rPr>
    </w:lvl>
    <w:lvl w:ilvl="3" w:tplc="4A643778">
      <w:start w:val="1"/>
      <w:numFmt w:val="bullet"/>
      <w:lvlText w:val="•"/>
      <w:lvlJc w:val="left"/>
      <w:pPr>
        <w:ind w:left="3394" w:hanging="351"/>
      </w:pPr>
      <w:rPr>
        <w:rFonts w:hint="default"/>
      </w:rPr>
    </w:lvl>
    <w:lvl w:ilvl="4" w:tplc="53AE8EC2">
      <w:start w:val="1"/>
      <w:numFmt w:val="bullet"/>
      <w:lvlText w:val="•"/>
      <w:lvlJc w:val="left"/>
      <w:pPr>
        <w:ind w:left="4329" w:hanging="351"/>
      </w:pPr>
      <w:rPr>
        <w:rFonts w:hint="default"/>
      </w:rPr>
    </w:lvl>
    <w:lvl w:ilvl="5" w:tplc="0B8EC184">
      <w:start w:val="1"/>
      <w:numFmt w:val="bullet"/>
      <w:lvlText w:val="•"/>
      <w:lvlJc w:val="left"/>
      <w:pPr>
        <w:ind w:left="5264" w:hanging="351"/>
      </w:pPr>
      <w:rPr>
        <w:rFonts w:hint="default"/>
      </w:rPr>
    </w:lvl>
    <w:lvl w:ilvl="6" w:tplc="9870854E">
      <w:start w:val="1"/>
      <w:numFmt w:val="bullet"/>
      <w:lvlText w:val="•"/>
      <w:lvlJc w:val="left"/>
      <w:pPr>
        <w:ind w:left="6199" w:hanging="351"/>
      </w:pPr>
      <w:rPr>
        <w:rFonts w:hint="default"/>
      </w:rPr>
    </w:lvl>
    <w:lvl w:ilvl="7" w:tplc="953CB4C8">
      <w:start w:val="1"/>
      <w:numFmt w:val="bullet"/>
      <w:lvlText w:val="•"/>
      <w:lvlJc w:val="left"/>
      <w:pPr>
        <w:ind w:left="7134" w:hanging="351"/>
      </w:pPr>
      <w:rPr>
        <w:rFonts w:hint="default"/>
      </w:rPr>
    </w:lvl>
    <w:lvl w:ilvl="8" w:tplc="CEAE6262">
      <w:start w:val="1"/>
      <w:numFmt w:val="bullet"/>
      <w:lvlText w:val="•"/>
      <w:lvlJc w:val="left"/>
      <w:pPr>
        <w:ind w:left="8069" w:hanging="351"/>
      </w:pPr>
      <w:rPr>
        <w:rFonts w:hint="default"/>
      </w:rPr>
    </w:lvl>
  </w:abstractNum>
  <w:abstractNum w:abstractNumId="6">
    <w:nsid w:val="72F576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8E06F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7"/>
  </w:num>
  <w:num w:numId="4">
    <w:abstractNumId w:val="6"/>
  </w:num>
  <w:num w:numId="5">
    <w:abstractNumId w:val="0"/>
  </w:num>
  <w:num w:numId="6">
    <w:abstractNumId w:val="2"/>
  </w:num>
  <w:num w:numId="7">
    <w:abstractNumId w:val="2"/>
  </w:num>
  <w:num w:numId="8">
    <w:abstractNumId w:val="2"/>
  </w:num>
  <w:num w:numId="9">
    <w:abstractNumId w:val="2"/>
  </w:num>
  <w:num w:numId="10">
    <w:abstractNumId w:val="2"/>
  </w:num>
  <w:num w:numId="11">
    <w:abstractNumId w:val="2"/>
  </w:num>
  <w:num w:numId="12">
    <w:abstractNumId w:val="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BF"/>
    <w:rsid w:val="00002D18"/>
    <w:rsid w:val="0002168F"/>
    <w:rsid w:val="0003134E"/>
    <w:rsid w:val="000404B6"/>
    <w:rsid w:val="00043045"/>
    <w:rsid w:val="00043C56"/>
    <w:rsid w:val="00050591"/>
    <w:rsid w:val="00061CCC"/>
    <w:rsid w:val="00064708"/>
    <w:rsid w:val="000675BD"/>
    <w:rsid w:val="00070C18"/>
    <w:rsid w:val="00083163"/>
    <w:rsid w:val="000900E6"/>
    <w:rsid w:val="000B2D1D"/>
    <w:rsid w:val="000C2A98"/>
    <w:rsid w:val="000E1AC8"/>
    <w:rsid w:val="000F4E1B"/>
    <w:rsid w:val="0011773B"/>
    <w:rsid w:val="00147EDE"/>
    <w:rsid w:val="001563A9"/>
    <w:rsid w:val="00160484"/>
    <w:rsid w:val="00170BA7"/>
    <w:rsid w:val="00173CFA"/>
    <w:rsid w:val="0017535A"/>
    <w:rsid w:val="00182953"/>
    <w:rsid w:val="00187013"/>
    <w:rsid w:val="00193C5F"/>
    <w:rsid w:val="001A5A2A"/>
    <w:rsid w:val="001B2264"/>
    <w:rsid w:val="001C1338"/>
    <w:rsid w:val="001C3FF9"/>
    <w:rsid w:val="001D3C19"/>
    <w:rsid w:val="001D71DE"/>
    <w:rsid w:val="001F1F1A"/>
    <w:rsid w:val="001F30FE"/>
    <w:rsid w:val="0020344B"/>
    <w:rsid w:val="002036E2"/>
    <w:rsid w:val="00261340"/>
    <w:rsid w:val="00266C1B"/>
    <w:rsid w:val="002702B1"/>
    <w:rsid w:val="00270836"/>
    <w:rsid w:val="00282D03"/>
    <w:rsid w:val="002A33D3"/>
    <w:rsid w:val="002A35AE"/>
    <w:rsid w:val="002B70A7"/>
    <w:rsid w:val="002E318D"/>
    <w:rsid w:val="002E7B68"/>
    <w:rsid w:val="002F2773"/>
    <w:rsid w:val="002F6E68"/>
    <w:rsid w:val="003105FA"/>
    <w:rsid w:val="003229F7"/>
    <w:rsid w:val="00332ADF"/>
    <w:rsid w:val="00335FDF"/>
    <w:rsid w:val="00336C2A"/>
    <w:rsid w:val="003421FB"/>
    <w:rsid w:val="00354910"/>
    <w:rsid w:val="003664A8"/>
    <w:rsid w:val="00374D31"/>
    <w:rsid w:val="003941B2"/>
    <w:rsid w:val="003A308F"/>
    <w:rsid w:val="003A7F1F"/>
    <w:rsid w:val="003C6BDC"/>
    <w:rsid w:val="003C79B3"/>
    <w:rsid w:val="003D226A"/>
    <w:rsid w:val="003F2201"/>
    <w:rsid w:val="004049D4"/>
    <w:rsid w:val="00411BBC"/>
    <w:rsid w:val="0042367D"/>
    <w:rsid w:val="00431663"/>
    <w:rsid w:val="00433E1C"/>
    <w:rsid w:val="00445D42"/>
    <w:rsid w:val="00466236"/>
    <w:rsid w:val="00471283"/>
    <w:rsid w:val="00480CDE"/>
    <w:rsid w:val="00492D18"/>
    <w:rsid w:val="004A09DF"/>
    <w:rsid w:val="004B65CB"/>
    <w:rsid w:val="004C13B4"/>
    <w:rsid w:val="004E44D2"/>
    <w:rsid w:val="004F1F0B"/>
    <w:rsid w:val="004F4CE1"/>
    <w:rsid w:val="004F7D0C"/>
    <w:rsid w:val="00504E79"/>
    <w:rsid w:val="00516C8A"/>
    <w:rsid w:val="005173AD"/>
    <w:rsid w:val="00527F5D"/>
    <w:rsid w:val="00544315"/>
    <w:rsid w:val="005626CA"/>
    <w:rsid w:val="00563DAB"/>
    <w:rsid w:val="00574250"/>
    <w:rsid w:val="005840DC"/>
    <w:rsid w:val="00594048"/>
    <w:rsid w:val="005A02F6"/>
    <w:rsid w:val="005B6E88"/>
    <w:rsid w:val="005C2E29"/>
    <w:rsid w:val="005D2DD6"/>
    <w:rsid w:val="005D6164"/>
    <w:rsid w:val="005E7A64"/>
    <w:rsid w:val="005F1C7E"/>
    <w:rsid w:val="006022A3"/>
    <w:rsid w:val="00611B59"/>
    <w:rsid w:val="00661C12"/>
    <w:rsid w:val="006656DC"/>
    <w:rsid w:val="00667E43"/>
    <w:rsid w:val="006A0780"/>
    <w:rsid w:val="006B16A0"/>
    <w:rsid w:val="006D0A62"/>
    <w:rsid w:val="006D21A8"/>
    <w:rsid w:val="006D2E9A"/>
    <w:rsid w:val="006D48D5"/>
    <w:rsid w:val="006E40A8"/>
    <w:rsid w:val="006F3554"/>
    <w:rsid w:val="006F69D8"/>
    <w:rsid w:val="00707662"/>
    <w:rsid w:val="0072260E"/>
    <w:rsid w:val="00726394"/>
    <w:rsid w:val="00741EC3"/>
    <w:rsid w:val="007471DF"/>
    <w:rsid w:val="0075392A"/>
    <w:rsid w:val="00756664"/>
    <w:rsid w:val="00757358"/>
    <w:rsid w:val="00774C40"/>
    <w:rsid w:val="00775CD3"/>
    <w:rsid w:val="007A30D2"/>
    <w:rsid w:val="007C2FC6"/>
    <w:rsid w:val="007D062D"/>
    <w:rsid w:val="007D6324"/>
    <w:rsid w:val="007E50DA"/>
    <w:rsid w:val="007F2C32"/>
    <w:rsid w:val="007F5A70"/>
    <w:rsid w:val="0080339C"/>
    <w:rsid w:val="008053FB"/>
    <w:rsid w:val="00813D44"/>
    <w:rsid w:val="008410A1"/>
    <w:rsid w:val="00867BF2"/>
    <w:rsid w:val="00873599"/>
    <w:rsid w:val="00875E10"/>
    <w:rsid w:val="008851BD"/>
    <w:rsid w:val="00890A97"/>
    <w:rsid w:val="008B7C4A"/>
    <w:rsid w:val="008D250E"/>
    <w:rsid w:val="008E06D2"/>
    <w:rsid w:val="008E4350"/>
    <w:rsid w:val="008E792D"/>
    <w:rsid w:val="008F2421"/>
    <w:rsid w:val="008F71D0"/>
    <w:rsid w:val="009039D5"/>
    <w:rsid w:val="00907067"/>
    <w:rsid w:val="0091252F"/>
    <w:rsid w:val="0093159B"/>
    <w:rsid w:val="0093396E"/>
    <w:rsid w:val="00935262"/>
    <w:rsid w:val="00952DFB"/>
    <w:rsid w:val="00956356"/>
    <w:rsid w:val="009835C7"/>
    <w:rsid w:val="009A0A2E"/>
    <w:rsid w:val="009C17B2"/>
    <w:rsid w:val="009C246E"/>
    <w:rsid w:val="009C2950"/>
    <w:rsid w:val="009C548C"/>
    <w:rsid w:val="009C61D2"/>
    <w:rsid w:val="009D3DE8"/>
    <w:rsid w:val="009D700C"/>
    <w:rsid w:val="009E16BC"/>
    <w:rsid w:val="009E4F49"/>
    <w:rsid w:val="009F7437"/>
    <w:rsid w:val="009F7CEF"/>
    <w:rsid w:val="00A02EDD"/>
    <w:rsid w:val="00A06A4C"/>
    <w:rsid w:val="00A06EB8"/>
    <w:rsid w:val="00A07ADD"/>
    <w:rsid w:val="00A139F1"/>
    <w:rsid w:val="00A24952"/>
    <w:rsid w:val="00A4717B"/>
    <w:rsid w:val="00A524C7"/>
    <w:rsid w:val="00A61915"/>
    <w:rsid w:val="00A65BA6"/>
    <w:rsid w:val="00A7790B"/>
    <w:rsid w:val="00A82350"/>
    <w:rsid w:val="00A864B5"/>
    <w:rsid w:val="00A92816"/>
    <w:rsid w:val="00AA1EBF"/>
    <w:rsid w:val="00AC6DFD"/>
    <w:rsid w:val="00AD0717"/>
    <w:rsid w:val="00AD66B1"/>
    <w:rsid w:val="00AF24CF"/>
    <w:rsid w:val="00B23176"/>
    <w:rsid w:val="00B311E6"/>
    <w:rsid w:val="00B34E9E"/>
    <w:rsid w:val="00B42EC8"/>
    <w:rsid w:val="00B57B17"/>
    <w:rsid w:val="00B62C6F"/>
    <w:rsid w:val="00B6764E"/>
    <w:rsid w:val="00B82628"/>
    <w:rsid w:val="00B91536"/>
    <w:rsid w:val="00B9293F"/>
    <w:rsid w:val="00B96227"/>
    <w:rsid w:val="00B96736"/>
    <w:rsid w:val="00BA2234"/>
    <w:rsid w:val="00BA7FBA"/>
    <w:rsid w:val="00BB37D0"/>
    <w:rsid w:val="00BC4B14"/>
    <w:rsid w:val="00BC5C82"/>
    <w:rsid w:val="00BD62CE"/>
    <w:rsid w:val="00BE3293"/>
    <w:rsid w:val="00BF7355"/>
    <w:rsid w:val="00C11437"/>
    <w:rsid w:val="00C164FC"/>
    <w:rsid w:val="00C33B73"/>
    <w:rsid w:val="00C36FC5"/>
    <w:rsid w:val="00C37405"/>
    <w:rsid w:val="00C379DE"/>
    <w:rsid w:val="00C50D75"/>
    <w:rsid w:val="00C5655F"/>
    <w:rsid w:val="00C67262"/>
    <w:rsid w:val="00C74A4B"/>
    <w:rsid w:val="00C77C82"/>
    <w:rsid w:val="00C878AC"/>
    <w:rsid w:val="00CA076A"/>
    <w:rsid w:val="00CB31B6"/>
    <w:rsid w:val="00CB4368"/>
    <w:rsid w:val="00CB5E5D"/>
    <w:rsid w:val="00CD2B51"/>
    <w:rsid w:val="00CE2745"/>
    <w:rsid w:val="00CE6B09"/>
    <w:rsid w:val="00CE702A"/>
    <w:rsid w:val="00CF1C9A"/>
    <w:rsid w:val="00D00014"/>
    <w:rsid w:val="00D120C4"/>
    <w:rsid w:val="00D1567E"/>
    <w:rsid w:val="00D166B6"/>
    <w:rsid w:val="00D17D6D"/>
    <w:rsid w:val="00D23EF0"/>
    <w:rsid w:val="00D255AF"/>
    <w:rsid w:val="00D25848"/>
    <w:rsid w:val="00D25A90"/>
    <w:rsid w:val="00D37174"/>
    <w:rsid w:val="00D409D2"/>
    <w:rsid w:val="00D4620C"/>
    <w:rsid w:val="00D514F0"/>
    <w:rsid w:val="00D55726"/>
    <w:rsid w:val="00D55BFC"/>
    <w:rsid w:val="00D565CD"/>
    <w:rsid w:val="00D64852"/>
    <w:rsid w:val="00D7555B"/>
    <w:rsid w:val="00D769B0"/>
    <w:rsid w:val="00D83094"/>
    <w:rsid w:val="00D96ED1"/>
    <w:rsid w:val="00DA0019"/>
    <w:rsid w:val="00DA20BA"/>
    <w:rsid w:val="00DA24FB"/>
    <w:rsid w:val="00DA7FBE"/>
    <w:rsid w:val="00DB5C97"/>
    <w:rsid w:val="00DD2A9E"/>
    <w:rsid w:val="00DD4EE3"/>
    <w:rsid w:val="00DE5CA5"/>
    <w:rsid w:val="00DF2846"/>
    <w:rsid w:val="00DF2C9C"/>
    <w:rsid w:val="00E00D6A"/>
    <w:rsid w:val="00E03F17"/>
    <w:rsid w:val="00E04AD7"/>
    <w:rsid w:val="00E071FF"/>
    <w:rsid w:val="00E12D03"/>
    <w:rsid w:val="00E17B99"/>
    <w:rsid w:val="00E215F5"/>
    <w:rsid w:val="00E23DFE"/>
    <w:rsid w:val="00E55D1F"/>
    <w:rsid w:val="00E662CC"/>
    <w:rsid w:val="00E83B96"/>
    <w:rsid w:val="00E8719A"/>
    <w:rsid w:val="00E9001F"/>
    <w:rsid w:val="00E90BCA"/>
    <w:rsid w:val="00E95BBF"/>
    <w:rsid w:val="00E9731C"/>
    <w:rsid w:val="00E9738A"/>
    <w:rsid w:val="00EB2241"/>
    <w:rsid w:val="00EC1CA4"/>
    <w:rsid w:val="00EC541E"/>
    <w:rsid w:val="00ED375A"/>
    <w:rsid w:val="00EE05B8"/>
    <w:rsid w:val="00EE05ED"/>
    <w:rsid w:val="00EF00F9"/>
    <w:rsid w:val="00F20894"/>
    <w:rsid w:val="00F250AD"/>
    <w:rsid w:val="00F270EB"/>
    <w:rsid w:val="00F32B46"/>
    <w:rsid w:val="00F4376B"/>
    <w:rsid w:val="00F53FC4"/>
    <w:rsid w:val="00F616E2"/>
    <w:rsid w:val="00F65A07"/>
    <w:rsid w:val="00F70683"/>
    <w:rsid w:val="00F84E2D"/>
    <w:rsid w:val="00F8512E"/>
    <w:rsid w:val="00F85FF8"/>
    <w:rsid w:val="00F86504"/>
    <w:rsid w:val="00F94A19"/>
    <w:rsid w:val="00F95E2C"/>
    <w:rsid w:val="00FA240C"/>
    <w:rsid w:val="00FA4BC8"/>
    <w:rsid w:val="00FB2B83"/>
    <w:rsid w:val="00FB4336"/>
    <w:rsid w:val="00FB4385"/>
    <w:rsid w:val="00FB47E1"/>
    <w:rsid w:val="00FC42D5"/>
    <w:rsid w:val="00FC67FF"/>
    <w:rsid w:val="00FD062D"/>
    <w:rsid w:val="00FD0700"/>
    <w:rsid w:val="00FD591D"/>
    <w:rsid w:val="00FD5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41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00E6"/>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159B"/>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2036E2"/>
    <w:rPr>
      <w:rFonts w:ascii="Arial" w:hAnsi="Arial" w:cs="Arial"/>
      <w:sz w:val="20"/>
      <w:szCs w:val="20"/>
    </w:rPr>
  </w:style>
  <w:style w:type="paragraph" w:customStyle="1" w:styleId="SOPProprietary">
    <w:name w:val="SOP Proprietary"/>
    <w:basedOn w:val="SOPBasis"/>
    <w:next w:val="SOPBasis"/>
    <w:qFormat/>
    <w:rsid w:val="002036E2"/>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2036E2"/>
    <w:pPr>
      <w:tabs>
        <w:tab w:val="right" w:pos="2178"/>
      </w:tabs>
    </w:pPr>
    <w:rPr>
      <w:b/>
      <w:bCs/>
      <w:color w:val="000000"/>
      <w:sz w:val="16"/>
      <w:szCs w:val="16"/>
    </w:rPr>
  </w:style>
  <w:style w:type="paragraph" w:customStyle="1" w:styleId="SOPTableItem">
    <w:name w:val="SOP Table Item"/>
    <w:basedOn w:val="SOPBasis"/>
    <w:qFormat/>
    <w:rsid w:val="002036E2"/>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2036E2"/>
    <w:rPr>
      <w:bCs w:val="0"/>
      <w:sz w:val="20"/>
      <w:szCs w:val="20"/>
    </w:rPr>
  </w:style>
  <w:style w:type="paragraph" w:customStyle="1" w:styleId="SOPTitle">
    <w:name w:val="SOP Title"/>
    <w:basedOn w:val="SOPBasis"/>
    <w:next w:val="SOPBasis"/>
    <w:qFormat/>
    <w:rsid w:val="002036E2"/>
    <w:rPr>
      <w:b/>
      <w:bCs/>
      <w:sz w:val="28"/>
      <w:szCs w:val="28"/>
    </w:rPr>
  </w:style>
  <w:style w:type="paragraph" w:styleId="ListParagraph">
    <w:name w:val="List Paragraph"/>
    <w:basedOn w:val="Normal"/>
    <w:uiPriority w:val="34"/>
    <w:qFormat/>
    <w:rsid w:val="002036E2"/>
    <w:pPr>
      <w:ind w:left="720"/>
      <w:contextualSpacing/>
    </w:pPr>
  </w:style>
  <w:style w:type="paragraph" w:customStyle="1" w:styleId="SOPLevel1">
    <w:name w:val="SOP Level 1"/>
    <w:basedOn w:val="SOPBasis"/>
    <w:qFormat/>
    <w:rsid w:val="002036E2"/>
    <w:pPr>
      <w:numPr>
        <w:numId w:val="11"/>
      </w:numPr>
      <w:spacing w:before="120" w:after="120"/>
    </w:pPr>
    <w:rPr>
      <w:b/>
      <w:sz w:val="28"/>
    </w:rPr>
  </w:style>
  <w:style w:type="paragraph" w:customStyle="1" w:styleId="SOPLevel2">
    <w:name w:val="SOP Level 2"/>
    <w:basedOn w:val="SOPBasis"/>
    <w:qFormat/>
    <w:rsid w:val="002036E2"/>
    <w:pPr>
      <w:numPr>
        <w:ilvl w:val="1"/>
        <w:numId w:val="11"/>
      </w:numPr>
      <w:spacing w:before="120" w:after="120"/>
      <w:contextualSpacing/>
    </w:pPr>
  </w:style>
  <w:style w:type="paragraph" w:customStyle="1" w:styleId="SOPLevel3">
    <w:name w:val="SOP Level 3"/>
    <w:basedOn w:val="SOPBasis"/>
    <w:qFormat/>
    <w:rsid w:val="002036E2"/>
    <w:pPr>
      <w:numPr>
        <w:ilvl w:val="2"/>
        <w:numId w:val="11"/>
      </w:numPr>
      <w:spacing w:before="120" w:after="120"/>
      <w:contextualSpacing/>
    </w:pPr>
  </w:style>
  <w:style w:type="paragraph" w:customStyle="1" w:styleId="SOPLevel4">
    <w:name w:val="SOP Level 4"/>
    <w:basedOn w:val="SOPBasis"/>
    <w:qFormat/>
    <w:rsid w:val="002036E2"/>
    <w:pPr>
      <w:numPr>
        <w:ilvl w:val="3"/>
        <w:numId w:val="11"/>
      </w:numPr>
      <w:spacing w:before="120" w:after="120"/>
      <w:contextualSpacing/>
    </w:pPr>
  </w:style>
  <w:style w:type="paragraph" w:customStyle="1" w:styleId="SOPLevel5">
    <w:name w:val="SOP Level 5"/>
    <w:basedOn w:val="SOPBasis"/>
    <w:qFormat/>
    <w:rsid w:val="002036E2"/>
    <w:pPr>
      <w:numPr>
        <w:ilvl w:val="4"/>
        <w:numId w:val="11"/>
      </w:numPr>
      <w:spacing w:before="120" w:after="120"/>
      <w:contextualSpacing/>
    </w:pPr>
  </w:style>
  <w:style w:type="paragraph" w:customStyle="1" w:styleId="SOPLevel6">
    <w:name w:val="SOP Level 6"/>
    <w:basedOn w:val="SOPBasis"/>
    <w:qFormat/>
    <w:rsid w:val="002036E2"/>
    <w:pPr>
      <w:numPr>
        <w:ilvl w:val="5"/>
        <w:numId w:val="11"/>
      </w:numPr>
      <w:spacing w:before="120" w:after="120"/>
      <w:contextualSpacing/>
    </w:pPr>
  </w:style>
  <w:style w:type="paragraph" w:customStyle="1" w:styleId="SOPFooter">
    <w:name w:val="SOP Footer"/>
    <w:basedOn w:val="SOPBasis"/>
    <w:autoRedefine/>
    <w:qFormat/>
    <w:rsid w:val="002036E2"/>
    <w:pPr>
      <w:spacing w:before="120"/>
      <w:jc w:val="center"/>
    </w:pPr>
    <w:rPr>
      <w:sz w:val="16"/>
      <w:szCs w:val="16"/>
    </w:rPr>
  </w:style>
  <w:style w:type="character" w:customStyle="1" w:styleId="SOPDefault">
    <w:name w:val="SOP Default"/>
    <w:basedOn w:val="DefaultParagraphFont"/>
    <w:uiPriority w:val="1"/>
    <w:qFormat/>
    <w:rsid w:val="002036E2"/>
  </w:style>
  <w:style w:type="character" w:customStyle="1" w:styleId="SOPDefinition">
    <w:name w:val="SOP Definition"/>
    <w:basedOn w:val="SOPDefault"/>
    <w:uiPriority w:val="1"/>
    <w:qFormat/>
    <w:rsid w:val="002036E2"/>
    <w:rPr>
      <w:bdr w:val="single" w:sz="4" w:space="0" w:color="auto"/>
    </w:rPr>
  </w:style>
  <w:style w:type="paragraph" w:styleId="FootnoteText">
    <w:name w:val="footnote text"/>
    <w:basedOn w:val="Normal"/>
    <w:link w:val="FootnoteTextChar"/>
    <w:uiPriority w:val="99"/>
    <w:semiHidden/>
    <w:unhideWhenUsed/>
    <w:rsid w:val="003D226A"/>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Default">
    <w:name w:val="Default"/>
    <w:rsid w:val="00BC4B1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0F4E1B"/>
    <w:pPr>
      <w:spacing w:before="120"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4E1B"/>
    <w:rPr>
      <w:rFonts w:ascii="Times New Roman" w:eastAsia="Times New Roman" w:hAnsi="Times New Roman" w:cs="Times New Roman"/>
      <w:sz w:val="24"/>
      <w:szCs w:val="24"/>
    </w:rPr>
  </w:style>
  <w:style w:type="paragraph" w:styleId="ListBullet2">
    <w:name w:val="List Bullet 2"/>
    <w:basedOn w:val="Normal"/>
    <w:rsid w:val="000F4E1B"/>
    <w:pPr>
      <w:numPr>
        <w:numId w:val="5"/>
      </w:numPr>
    </w:pPr>
    <w:rPr>
      <w:rFonts w:ascii="Times New Roman" w:eastAsia="Times New Roman" w:hAnsi="Times New Roman" w:cs="Times New Roman"/>
      <w:sz w:val="24"/>
      <w:szCs w:val="24"/>
    </w:rPr>
  </w:style>
  <w:style w:type="paragraph" w:customStyle="1" w:styleId="Image">
    <w:name w:val="Image"/>
    <w:basedOn w:val="Normal"/>
    <w:next w:val="Normal"/>
    <w:qFormat/>
    <w:rsid w:val="002036E2"/>
    <w:pPr>
      <w:jc w:val="center"/>
    </w:pPr>
    <w:rPr>
      <w:color w:val="FFFFFF" w:themeColor="background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00E6"/>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159B"/>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2036E2"/>
    <w:rPr>
      <w:rFonts w:ascii="Arial" w:hAnsi="Arial" w:cs="Arial"/>
      <w:sz w:val="20"/>
      <w:szCs w:val="20"/>
    </w:rPr>
  </w:style>
  <w:style w:type="paragraph" w:customStyle="1" w:styleId="SOPProprietary">
    <w:name w:val="SOP Proprietary"/>
    <w:basedOn w:val="SOPBasis"/>
    <w:next w:val="SOPBasis"/>
    <w:qFormat/>
    <w:rsid w:val="002036E2"/>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2036E2"/>
    <w:pPr>
      <w:tabs>
        <w:tab w:val="right" w:pos="2178"/>
      </w:tabs>
    </w:pPr>
    <w:rPr>
      <w:b/>
      <w:bCs/>
      <w:color w:val="000000"/>
      <w:sz w:val="16"/>
      <w:szCs w:val="16"/>
    </w:rPr>
  </w:style>
  <w:style w:type="paragraph" w:customStyle="1" w:styleId="SOPTableItem">
    <w:name w:val="SOP Table Item"/>
    <w:basedOn w:val="SOPBasis"/>
    <w:qFormat/>
    <w:rsid w:val="002036E2"/>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2036E2"/>
    <w:rPr>
      <w:bCs w:val="0"/>
      <w:sz w:val="20"/>
      <w:szCs w:val="20"/>
    </w:rPr>
  </w:style>
  <w:style w:type="paragraph" w:customStyle="1" w:styleId="SOPTitle">
    <w:name w:val="SOP Title"/>
    <w:basedOn w:val="SOPBasis"/>
    <w:next w:val="SOPBasis"/>
    <w:qFormat/>
    <w:rsid w:val="002036E2"/>
    <w:rPr>
      <w:b/>
      <w:bCs/>
      <w:sz w:val="28"/>
      <w:szCs w:val="28"/>
    </w:rPr>
  </w:style>
  <w:style w:type="paragraph" w:styleId="ListParagraph">
    <w:name w:val="List Paragraph"/>
    <w:basedOn w:val="Normal"/>
    <w:uiPriority w:val="34"/>
    <w:qFormat/>
    <w:rsid w:val="002036E2"/>
    <w:pPr>
      <w:ind w:left="720"/>
      <w:contextualSpacing/>
    </w:pPr>
  </w:style>
  <w:style w:type="paragraph" w:customStyle="1" w:styleId="SOPLevel1">
    <w:name w:val="SOP Level 1"/>
    <w:basedOn w:val="SOPBasis"/>
    <w:qFormat/>
    <w:rsid w:val="002036E2"/>
    <w:pPr>
      <w:numPr>
        <w:numId w:val="11"/>
      </w:numPr>
      <w:spacing w:before="120" w:after="120"/>
    </w:pPr>
    <w:rPr>
      <w:b/>
      <w:sz w:val="28"/>
    </w:rPr>
  </w:style>
  <w:style w:type="paragraph" w:customStyle="1" w:styleId="SOPLevel2">
    <w:name w:val="SOP Level 2"/>
    <w:basedOn w:val="SOPBasis"/>
    <w:qFormat/>
    <w:rsid w:val="002036E2"/>
    <w:pPr>
      <w:numPr>
        <w:ilvl w:val="1"/>
        <w:numId w:val="11"/>
      </w:numPr>
      <w:spacing w:before="120" w:after="120"/>
      <w:contextualSpacing/>
    </w:pPr>
  </w:style>
  <w:style w:type="paragraph" w:customStyle="1" w:styleId="SOPLevel3">
    <w:name w:val="SOP Level 3"/>
    <w:basedOn w:val="SOPBasis"/>
    <w:qFormat/>
    <w:rsid w:val="002036E2"/>
    <w:pPr>
      <w:numPr>
        <w:ilvl w:val="2"/>
        <w:numId w:val="11"/>
      </w:numPr>
      <w:spacing w:before="120" w:after="120"/>
      <w:contextualSpacing/>
    </w:pPr>
  </w:style>
  <w:style w:type="paragraph" w:customStyle="1" w:styleId="SOPLevel4">
    <w:name w:val="SOP Level 4"/>
    <w:basedOn w:val="SOPBasis"/>
    <w:qFormat/>
    <w:rsid w:val="002036E2"/>
    <w:pPr>
      <w:numPr>
        <w:ilvl w:val="3"/>
        <w:numId w:val="11"/>
      </w:numPr>
      <w:spacing w:before="120" w:after="120"/>
      <w:contextualSpacing/>
    </w:pPr>
  </w:style>
  <w:style w:type="paragraph" w:customStyle="1" w:styleId="SOPLevel5">
    <w:name w:val="SOP Level 5"/>
    <w:basedOn w:val="SOPBasis"/>
    <w:qFormat/>
    <w:rsid w:val="002036E2"/>
    <w:pPr>
      <w:numPr>
        <w:ilvl w:val="4"/>
        <w:numId w:val="11"/>
      </w:numPr>
      <w:spacing w:before="120" w:after="120"/>
      <w:contextualSpacing/>
    </w:pPr>
  </w:style>
  <w:style w:type="paragraph" w:customStyle="1" w:styleId="SOPLevel6">
    <w:name w:val="SOP Level 6"/>
    <w:basedOn w:val="SOPBasis"/>
    <w:qFormat/>
    <w:rsid w:val="002036E2"/>
    <w:pPr>
      <w:numPr>
        <w:ilvl w:val="5"/>
        <w:numId w:val="11"/>
      </w:numPr>
      <w:spacing w:before="120" w:after="120"/>
      <w:contextualSpacing/>
    </w:pPr>
  </w:style>
  <w:style w:type="paragraph" w:customStyle="1" w:styleId="SOPFooter">
    <w:name w:val="SOP Footer"/>
    <w:basedOn w:val="SOPBasis"/>
    <w:autoRedefine/>
    <w:qFormat/>
    <w:rsid w:val="002036E2"/>
    <w:pPr>
      <w:spacing w:before="120"/>
      <w:jc w:val="center"/>
    </w:pPr>
    <w:rPr>
      <w:sz w:val="16"/>
      <w:szCs w:val="16"/>
    </w:rPr>
  </w:style>
  <w:style w:type="character" w:customStyle="1" w:styleId="SOPDefault">
    <w:name w:val="SOP Default"/>
    <w:basedOn w:val="DefaultParagraphFont"/>
    <w:uiPriority w:val="1"/>
    <w:qFormat/>
    <w:rsid w:val="002036E2"/>
  </w:style>
  <w:style w:type="character" w:customStyle="1" w:styleId="SOPDefinition">
    <w:name w:val="SOP Definition"/>
    <w:basedOn w:val="SOPDefault"/>
    <w:uiPriority w:val="1"/>
    <w:qFormat/>
    <w:rsid w:val="002036E2"/>
    <w:rPr>
      <w:bdr w:val="single" w:sz="4" w:space="0" w:color="auto"/>
    </w:rPr>
  </w:style>
  <w:style w:type="paragraph" w:styleId="FootnoteText">
    <w:name w:val="footnote text"/>
    <w:basedOn w:val="Normal"/>
    <w:link w:val="FootnoteTextChar"/>
    <w:uiPriority w:val="99"/>
    <w:semiHidden/>
    <w:unhideWhenUsed/>
    <w:rsid w:val="003D226A"/>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Default">
    <w:name w:val="Default"/>
    <w:rsid w:val="00BC4B1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0F4E1B"/>
    <w:pPr>
      <w:spacing w:before="120"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4E1B"/>
    <w:rPr>
      <w:rFonts w:ascii="Times New Roman" w:eastAsia="Times New Roman" w:hAnsi="Times New Roman" w:cs="Times New Roman"/>
      <w:sz w:val="24"/>
      <w:szCs w:val="24"/>
    </w:rPr>
  </w:style>
  <w:style w:type="paragraph" w:styleId="ListBullet2">
    <w:name w:val="List Bullet 2"/>
    <w:basedOn w:val="Normal"/>
    <w:rsid w:val="000F4E1B"/>
    <w:pPr>
      <w:numPr>
        <w:numId w:val="5"/>
      </w:numPr>
    </w:pPr>
    <w:rPr>
      <w:rFonts w:ascii="Times New Roman" w:eastAsia="Times New Roman" w:hAnsi="Times New Roman" w:cs="Times New Roman"/>
      <w:sz w:val="24"/>
      <w:szCs w:val="24"/>
    </w:rPr>
  </w:style>
  <w:style w:type="paragraph" w:customStyle="1" w:styleId="Image">
    <w:name w:val="Image"/>
    <w:basedOn w:val="Normal"/>
    <w:next w:val="Normal"/>
    <w:qFormat/>
    <w:rsid w:val="002036E2"/>
    <w:pPr>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BB3E9-4F3D-42DA-80B3-40A335EEB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F084DC9-8D5A-4BF0-A552-0373401FF83B}">
  <ds:schemaRef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9f506b33-51d1-4e1b-9d93-9b1c88fdb660"/>
  </ds:schemaRefs>
</ds:datastoreItem>
</file>

<file path=customXml/itemProps3.xml><?xml version="1.0" encoding="utf-8"?>
<ds:datastoreItem xmlns:ds="http://schemas.openxmlformats.org/officeDocument/2006/customXml" ds:itemID="{5FC4CD20-07B0-434A-A715-4A05E6CF28A0}">
  <ds:schemaRefs>
    <ds:schemaRef ds:uri="http://schemas.microsoft.com/sharepoint/v3/contenttype/forms"/>
  </ds:schemaRefs>
</ds:datastoreItem>
</file>

<file path=customXml/itemProps4.xml><?xml version="1.0" encoding="utf-8"?>
<ds:datastoreItem xmlns:ds="http://schemas.openxmlformats.org/officeDocument/2006/customXml" ds:itemID="{307B1314-01B0-5E47-BC5B-44A50249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INVESTIGATOR GUIDANCE: Investigator Obligations</vt:lpstr>
    </vt:vector>
  </TitlesOfParts>
  <Company>Copyright © 2013 WIRB-Copernicus Group. All rights reserved.</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Investigator Obligations</dc:title>
  <dc:subject>HRP-800</dc:subject>
  <dc:creator>Jeffrey A. Cooper, MD, MMM</dc:creator>
  <dc:description>31 Mar 2014</dc:description>
  <cp:lastModifiedBy>Carley Emerson</cp:lastModifiedBy>
  <cp:revision>2</cp:revision>
  <cp:lastPrinted>2015-12-16T14:47:00Z</cp:lastPrinted>
  <dcterms:created xsi:type="dcterms:W3CDTF">2016-05-04T17:41:00Z</dcterms:created>
  <dcterms:modified xsi:type="dcterms:W3CDTF">2016-05-04T17:41:00Z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2200</vt:r8>
  </property>
</Properties>
</file>